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>Тыңдаушылардың өздік жұмысын орындауға әдістемелік нұсқаулар</w:t>
      </w:r>
    </w:p>
    <w:p w:rsidR="00E214D0" w:rsidRPr="00145EB9" w:rsidRDefault="00E214D0" w:rsidP="00E214D0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E214D0" w:rsidRPr="00145EB9" w:rsidRDefault="00E214D0" w:rsidP="00E214D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Тапсырмаларды беру әрбір модульді бастағанда жүзеге асырылады. ТӨЖ оқытушыға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5249D" w:rsidRPr="00E844FB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55249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55249D" w:rsidRPr="00E844FB">
        <w:rPr>
          <w:rFonts w:ascii="Times New Roman" w:hAnsi="Times New Roman" w:cs="Times New Roman"/>
          <w:sz w:val="24"/>
          <w:szCs w:val="24"/>
          <w:lang w:val="kk-KZ"/>
        </w:rPr>
        <w:t>ӨЖ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 кестесі бойынша белгіленген аптада  тапсырылады. Өз бетінше дайындақ уақыты –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модульді оқыту кезеңі болып табылады. Тыңдаушылар үшін маңызды әдебиеттер тізімі берілген.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Есеп беру формасы ретінде өткен тақырыптар бойынша жеке әңгімелесу, ТӨЖ құрамында енген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мәтінді, жаттығу жұмыстары  тексеріледі. Қазақстан тарихы курсында шағын реферат дайындау,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берілген тақырыптың мазмұнын айту немесе конспекті жасау тапсырылады. ТӨЖ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тапсырмаларын беру кезінде оқытушы тыңдаушыны курс мазмұнында көрсетілгендей бағалау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критерийімен таныстырады. Орындалған жұмыс </w:t>
      </w:r>
      <w:r w:rsidR="0055249D" w:rsidRPr="00E844FB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55249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55249D" w:rsidRPr="00E844FB">
        <w:rPr>
          <w:rFonts w:ascii="Times New Roman" w:hAnsi="Times New Roman" w:cs="Times New Roman"/>
          <w:sz w:val="24"/>
          <w:szCs w:val="24"/>
          <w:lang w:val="kk-KZ"/>
        </w:rPr>
        <w:t>ӨЖ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уақытында тапсырылуы тиіс, егер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уақытында тапсырылмаса 50% айып ретінде балы азайтылады. Тиісті әдебиет беріледі. Әр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тапсырманы тапсыру жұмыс түріне байланысты: жазбаша, ауызша болады. 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5249D" w:rsidRPr="00E844FB" w:rsidRDefault="0055249D" w:rsidP="0055249D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1-О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Қазақстанда хандық биліктің жойылуы. 1822 жылы қабылданған «Сібір қазақтарының жарғысы», 1824 жылғы «Орынбор қырғыздарының жарғысы».</w:t>
      </w:r>
    </w:p>
    <w:p w:rsidR="00E214D0" w:rsidRPr="00145EB9" w:rsidRDefault="00E214D0" w:rsidP="00E214D0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>Қазақстанда хандық биліктің жойылуын тарихи тұрғыдан баяндау.</w:t>
      </w:r>
    </w:p>
    <w:p w:rsidR="00E214D0" w:rsidRPr="00145EB9" w:rsidRDefault="00E214D0" w:rsidP="00E214D0">
      <w:pPr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барысы: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Сабақ жүйелі түрде басталады. Тыңдаушыны тыңдағаннан кейін 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сұрақтарға жауап беру талап етіледі. </w:t>
      </w:r>
      <w:r w:rsidRPr="00145E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Сабақтың соңында нәтижені тексеру үшін тест </w:t>
      </w:r>
      <w:r w:rsidRPr="00145EB9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145EB9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145EB9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тапсырмалары беріледі.</w:t>
      </w:r>
    </w:p>
    <w:p w:rsidR="00E214D0" w:rsidRPr="00145EB9" w:rsidRDefault="00E214D0" w:rsidP="00E214D0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Оқытудың 3-аптасында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ТӨЖ-дің бағасы: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E214D0" w:rsidRPr="0055249D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49D">
        <w:rPr>
          <w:rFonts w:ascii="Times New Roman" w:hAnsi="Times New Roman" w:cs="Times New Roman"/>
          <w:b/>
          <w:bCs/>
          <w:sz w:val="24"/>
          <w:szCs w:val="24"/>
          <w:lang w:val="kk-KZ"/>
        </w:rPr>
        <w:t>2-</w:t>
      </w:r>
      <w:r w:rsidR="0055249D" w:rsidRPr="0055249D">
        <w:rPr>
          <w:rFonts w:ascii="Times New Roman" w:hAnsi="Times New Roman" w:cs="Times New Roman"/>
          <w:b/>
          <w:sz w:val="24"/>
          <w:szCs w:val="24"/>
          <w:lang w:val="kk-KZ"/>
        </w:rPr>
        <w:t>ОБӨЖ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күресі.</w:t>
      </w: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>1836-1838 жылдардағы Бөкей Ордасындағы шаруалар көтерілісі. 1837-1847 жылдардағы Кенесары Қасымұлы бастаған көтеріліс. ХІХ ғасырдың 50-жылдарындағы қазақ шаруаларының азаттық күресін жан-жақты ашып беру.</w:t>
      </w: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барысы: тыңдаушылар қазақ шаруаларының күресін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мәліметтер келтіре отырып, баяндауы керек.</w:t>
      </w:r>
    </w:p>
    <w:p w:rsidR="00E214D0" w:rsidRPr="00145EB9" w:rsidRDefault="00E214D0" w:rsidP="00E214D0">
      <w:pPr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Оқытудың 5-аптасында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ТӨЖ-дің бағасы: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5EB9"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  <w:t>3-</w:t>
      </w:r>
      <w:r w:rsidR="0055249D" w:rsidRPr="0055249D">
        <w:rPr>
          <w:rFonts w:ascii="Times New Roman" w:hAnsi="Times New Roman" w:cs="Times New Roman"/>
          <w:b/>
          <w:sz w:val="24"/>
          <w:szCs w:val="24"/>
          <w:lang w:val="kk-KZ"/>
        </w:rPr>
        <w:t>ОБӨЖ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тақырыбы: 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Қазақстандағы саяси жер аударылғандар. Қазақстанның сауда-экономикалық дамуы.</w:t>
      </w: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Қазақстандағы саяси жер аударылғандар мен Қазақстанның сауда-экономикалық дамуын ашып көрсету.</w:t>
      </w: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барысы: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Тыңдаушылар 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Қазақстандағы саяси жер аударылғандардың тарихын, Қазақстанның сауда-экономикалық дамуын 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>жазбаша шағын реферат түрінде тапсыру</w:t>
      </w:r>
    </w:p>
    <w:p w:rsidR="00E214D0" w:rsidRPr="00145EB9" w:rsidRDefault="00E214D0" w:rsidP="00E214D0">
      <w:pPr>
        <w:tabs>
          <w:tab w:val="left" w:pos="9000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Оқытудың 7-аптасында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ТӨЖ-дің бағасы: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E214D0" w:rsidRPr="00145EB9" w:rsidRDefault="00E214D0" w:rsidP="00E214D0">
      <w:pPr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5EB9"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  <w:lastRenderedPageBreak/>
        <w:t>4</w:t>
      </w:r>
      <w:r w:rsidR="0055249D"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  <w:t>-</w:t>
      </w:r>
      <w:r w:rsidR="0055249D" w:rsidRPr="0055249D">
        <w:rPr>
          <w:rFonts w:ascii="Times New Roman" w:hAnsi="Times New Roman" w:cs="Times New Roman"/>
          <w:b/>
          <w:sz w:val="24"/>
          <w:szCs w:val="24"/>
          <w:lang w:val="kk-KZ"/>
        </w:rPr>
        <w:t>ОБӨЖ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>«Алаш» қозғалысы, «Алаш» партиясы, «Алаш-Орда» үкіметінің құрылуы. І-ІІ Бүкіл қазақ съездері.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мақсаты: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>«Алаш» қозғалысы, «Алаш» партиясы, «Алаш-Орда» үкіметінің құрылуы. І-ІІ Бүкіл қазақ съездерінің мәнін жан-жақты ашу.</w:t>
      </w:r>
    </w:p>
    <w:p w:rsidR="00E214D0" w:rsidRPr="00145EB9" w:rsidRDefault="00E214D0" w:rsidP="00E214D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</w:t>
      </w: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Топтағы тыңдаушыларға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«Алаш» қозғалысы, «Алаш» партиясы, «Алаш-Орда» үкіметінің құрылуы. І-ІІ Бүкіл қазақ съездері жайында 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конспекті жасау  конспектісін ауызшабаяндап, онан соң соңынан қойылған сұрақтарға жауап беруі керек.</w:t>
      </w:r>
    </w:p>
    <w:p w:rsidR="00E214D0" w:rsidRPr="00145EB9" w:rsidRDefault="00E214D0" w:rsidP="00E214D0">
      <w:pPr>
        <w:shd w:val="clear" w:color="auto" w:fill="FFFFFF"/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Оқытудың 9-аптасында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ТӨЖ-дің бағасы: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E214D0" w:rsidRPr="00145EB9" w:rsidRDefault="00E214D0" w:rsidP="00E214D0">
      <w:pPr>
        <w:autoSpaceDE w:val="0"/>
        <w:autoSpaceDN w:val="0"/>
        <w:adjustRightInd w:val="0"/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>5-</w:t>
      </w:r>
      <w:r w:rsidR="0055249D" w:rsidRPr="0055249D">
        <w:rPr>
          <w:rFonts w:ascii="Times New Roman" w:hAnsi="Times New Roman" w:cs="Times New Roman"/>
          <w:b/>
          <w:sz w:val="24"/>
          <w:szCs w:val="24"/>
          <w:lang w:val="kk-KZ"/>
        </w:rPr>
        <w:t>ОБӨЖ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Тыңдаушыларға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ХХ ғасырдың 20-30 жылдарындағы Қазақстанның дамуы. ЖЭС-ке өтуі. 1921 ж. Жер-су реформасы, шабындық жайылымдық жерлерді бөлу. 1921-22 жылдардағы ашаршылық. Индустрияландырудың бағыт алуы және барысы, атты тақырыптарды 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меңгерту.</w:t>
      </w:r>
    </w:p>
    <w:p w:rsidR="00E214D0" w:rsidRPr="00145EB9" w:rsidRDefault="00E214D0" w:rsidP="00E21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</w:t>
      </w: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Тыңдаушылар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ХХ ғасырдың 20-30 жылдарындағы Қазақстанның дамуы. ЖЭС-ке өтуі. 1921 ж. Жер-су реформасы, шабындық жайылымдық жерлерді бөлу. 1921-22 жылдардағы ашаршылық. Индустрияландырудың бағыт алуы және барысы,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жайлы шағын реферат жазып келіп тапсырады. Осы рефераттарымен танысаотырып оларға сұрақтар қойылады. Рефератының мазмұны мен сұрақтарға берген жауаптарына қарай баға қойылады.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ТӨЖ-дің бағасы: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E214D0" w:rsidRPr="00145EB9" w:rsidRDefault="00E214D0" w:rsidP="00E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>6-</w:t>
      </w:r>
      <w:r w:rsidR="0055249D" w:rsidRPr="0055249D">
        <w:rPr>
          <w:rFonts w:ascii="Times New Roman" w:hAnsi="Times New Roman" w:cs="Times New Roman"/>
          <w:b/>
          <w:sz w:val="24"/>
          <w:szCs w:val="24"/>
          <w:lang w:val="kk-KZ"/>
        </w:rPr>
        <w:t>ОБӨЖ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Қазақстан тәуелсіздік жолында. Тәуелсіздік жолындағы қадам.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1990 жылғы 25 қазанда Қазақ ССР-ның мемлекеттік егемендігі туралы декларациясының жариялануы. 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Егемендік жағдайындағы саяси даму.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>Тәуелсіз Қазақстанның қалыптасуы. ТМД-ның құрылуы. Бүкіл халықтық Президенттік сайлау. Қазақтың тұңғыш Президенті - Н.Ә. Назарбаевтың өмірбаяны.</w:t>
      </w:r>
    </w:p>
    <w:p w:rsidR="00E214D0" w:rsidRPr="00145EB9" w:rsidRDefault="00E214D0" w:rsidP="00E21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>Тыңдаушылар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Қазақстан тәуелсіздік жолында. Тәуелсіздік жолындағы қадам.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1990 жылғы 25 қазанда Қазақ ССР-ның мемлекеттік егемендігі туралы декларациясының жариялануы. 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Егемендік жағдайындағы саяси даму.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>Тәуелсіз Қазақстанның қалыптасуы. ТМД-ның құрылуы. Бүкіл халықтық Президенттік сайлау. Қазақтың тұңғыш Президенті - Н.Ә. Назарбаевтың өмірбаяны жайында баяндау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14D0" w:rsidRDefault="00E214D0" w:rsidP="0055249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 w:eastAsia="en-US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</w:t>
      </w: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Тыңдаушылар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Қазақстан тәуелсіздік жолында. Тәуелсіздікжолындағы</w:t>
      </w:r>
    </w:p>
    <w:p w:rsidR="00E214D0" w:rsidRDefault="00E214D0" w:rsidP="005524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қадам.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>1990 жылғы 25 қазанда Қазақ ССР-ның мемлекеттік егемендігі туралы</w:t>
      </w:r>
    </w:p>
    <w:p w:rsidR="0055249D" w:rsidRDefault="00E214D0" w:rsidP="005524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декларациясының жариялануы. </w:t>
      </w:r>
      <w:r w:rsidRPr="00145EB9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Егемендік жағдайындағы саяси даму.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>Тәуелсіз</w:t>
      </w:r>
      <w:r w:rsidR="0055249D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>Қазақстанның қалыптасуы. ТМД-н</w:t>
      </w:r>
      <w:bookmarkStart w:id="0" w:name="_GoBack"/>
      <w:bookmarkEnd w:id="0"/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>ың құрылуы. Бүкіл халықтық Президенттік сайлау.</w:t>
      </w:r>
    </w:p>
    <w:p w:rsidR="00E214D0" w:rsidRDefault="00E214D0" w:rsidP="005524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Қазақтың тұңғыш Президенті - Н.Ә. Назарбаевтың өмірбаяны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негізінде  жан-жақтылы</w:t>
      </w:r>
    </w:p>
    <w:p w:rsidR="00E214D0" w:rsidRPr="00145EB9" w:rsidRDefault="00E214D0" w:rsidP="005524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оқып келіп,  ауызша баяндауы керек және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ab/>
        <w:t>қойылған сұрақтарға жауап беруі керек.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Оқытудың 13-аптасында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ТӨЖ-дің бағасы: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7</w:t>
      </w:r>
      <w:r w:rsidRPr="00145EB9"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  <w:t>-</w:t>
      </w:r>
      <w:r w:rsidR="0055249D" w:rsidRPr="0055249D">
        <w:rPr>
          <w:rFonts w:ascii="Times New Roman" w:hAnsi="Times New Roman" w:cs="Times New Roman"/>
          <w:b/>
          <w:sz w:val="24"/>
          <w:szCs w:val="24"/>
          <w:lang w:val="kk-KZ"/>
        </w:rPr>
        <w:t>ОБӨЖ</w:t>
      </w:r>
    </w:p>
    <w:p w:rsidR="00E214D0" w:rsidRPr="00145EB9" w:rsidRDefault="00E214D0" w:rsidP="00E214D0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Елдің мәдени-рухани өмірі. 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Астананың Ақмола қаласына көшірілуі. Жаңа партиялардың құрылуы. </w:t>
      </w:r>
      <w:r w:rsidRPr="00145EB9">
        <w:rPr>
          <w:rFonts w:ascii="Times New Roman" w:hAnsi="Times New Roman" w:cs="Times New Roman"/>
          <w:bCs/>
          <w:color w:val="000000"/>
          <w:sz w:val="24"/>
          <w:szCs w:val="24"/>
          <w:lang w:val="kk-KZ" w:eastAsia="en-US"/>
        </w:rPr>
        <w:t>«Қазақстан-2050» стратегиясы қалыптасқан мемлекеттің жаңа саяси бағыты.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>Қазақстанның Қытаймен сауда-экономикалық байланыстары.</w:t>
      </w:r>
    </w:p>
    <w:p w:rsidR="00E214D0" w:rsidRPr="00145EB9" w:rsidRDefault="00E214D0" w:rsidP="00E21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Тыңдаушыларға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елдің мәдени-рухани өмірі. 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Астананың Ақмола қаласына көшірілуі. Жаңа партиялардың құрылуы. </w:t>
      </w:r>
      <w:r w:rsidRPr="00145EB9">
        <w:rPr>
          <w:rFonts w:ascii="Times New Roman" w:hAnsi="Times New Roman" w:cs="Times New Roman"/>
          <w:bCs/>
          <w:color w:val="000000"/>
          <w:sz w:val="24"/>
          <w:szCs w:val="24"/>
          <w:lang w:val="kk-KZ" w:eastAsia="en-US"/>
        </w:rPr>
        <w:t>«Қазақстан-2050» стратегиясы қалыптасқан мемлекеттің жаңа саяси бағыты.</w:t>
      </w:r>
    </w:p>
    <w:p w:rsidR="00E214D0" w:rsidRPr="00145EB9" w:rsidRDefault="00E214D0" w:rsidP="00E2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</w:t>
      </w: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Тыңдаушылар </w:t>
      </w:r>
      <w:r w:rsidRPr="00145EB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елдің мәдени-рухани өмірі. Тәуелсіздік жағдайындағы мәдени құрылыс. Н.Ә. Назарбаев еңбектері. Қазақтардың дүниежүзілік құрылтайы. 2003 жылғы «Мәдени мұра» бағдарламасы. Президент Н.Ә. Назарбаевтың «Қазақстан–2030» жолдауы. Астананың Ақмола қаласына көшірілуі. Жаңа партиялардың құрылуы. </w:t>
      </w:r>
      <w:r w:rsidRPr="00145EB9">
        <w:rPr>
          <w:rFonts w:ascii="Times New Roman" w:hAnsi="Times New Roman" w:cs="Times New Roman"/>
          <w:bCs/>
          <w:color w:val="000000"/>
          <w:sz w:val="24"/>
          <w:szCs w:val="24"/>
          <w:lang w:val="kk-KZ" w:eastAsia="en-US"/>
        </w:rPr>
        <w:t xml:space="preserve">«Қазақстан-2050» стратегиясы қалыптасқан мемлекеттің жаңа саяси бағыты </w:t>
      </w:r>
      <w:r w:rsidRPr="00145EB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берілген әдебиеттер негізінде оқып келіп ауызша баяндаптапсырады және қосымша қойылған сұрақтарға жауап береді. Тақырыпты қаншалықты меңгергеніне қарап баға қойылады. 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 xml:space="preserve"> Оқытудың 15-аптасында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5E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ТӨЖ-дің бағасы: </w:t>
      </w:r>
      <w:r w:rsidRPr="00145EB9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14D0" w:rsidRPr="00145EB9" w:rsidRDefault="00E214D0" w:rsidP="00E2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3C49" w:rsidRPr="00E214D0" w:rsidRDefault="00383C49">
      <w:pPr>
        <w:rPr>
          <w:lang w:val="kk-KZ"/>
        </w:rPr>
      </w:pPr>
    </w:p>
    <w:sectPr w:rsidR="00383C49" w:rsidRPr="00E214D0" w:rsidSect="0038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4D0"/>
    <w:rsid w:val="00383C49"/>
    <w:rsid w:val="0055249D"/>
    <w:rsid w:val="00717F64"/>
    <w:rsid w:val="007A4E94"/>
    <w:rsid w:val="00AB5AA1"/>
    <w:rsid w:val="00E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14D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14D0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E214D0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214D0"/>
    <w:pPr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Меруерт Ибрагимова</cp:lastModifiedBy>
  <cp:revision>3</cp:revision>
  <dcterms:created xsi:type="dcterms:W3CDTF">2020-03-23T06:44:00Z</dcterms:created>
  <dcterms:modified xsi:type="dcterms:W3CDTF">2024-01-15T16:30:00Z</dcterms:modified>
</cp:coreProperties>
</file>